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S</w:t>
      </w:r>
      <w:r w:rsidRPr="00DD2499">
        <w:rPr>
          <w:rFonts w:ascii="Verdana" w:hAnsi="Verdana" w:cs="Arial"/>
          <w:b/>
          <w:bCs/>
          <w:color w:val="000000"/>
        </w:rPr>
        <w:t>zanowni Państwo,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color w:val="000000"/>
        </w:rPr>
        <w:t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w skrócie RODO) pragniemy poinformować: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color w:val="000000"/>
        </w:rPr>
        <w:t>aby realizować zadania dla mieszkańców miasta Częstochowy i nie tylko, gromadzimy, wykorzystujemy i archiwizujemy wiele danych osobowych. Gdy chcecie Państwo załatwić sprawę/y w Urzędzie Miasta Częstochowy wówczas podajecie nam swoje dane osobowe. Staramy się nigdy nie pobierać zbyt wielu informacji ograniczając się do tych niezbędnych. Naszym zadaniem jest dbanie o to, aby Państwa dane były wykorzystane wyłącznie w celu, dla którego nam je przekazano. Przetwarzamy Państwa dane tylko w celach, które wynikają z przepisów prawa, na podstawie zawartej z Państwem umowy bądź w oparciu o zgodę, której nam Państwo udzieliliście. Ze szczególną starannością dbamy o to, aby dostęp do nich miały wyłącznie osoby zaangażowane w rozwiązywanie Państwa sprawy, a informacji dotyczących Państwa osoby nie przekazujemy innym osobom i podmiotom, gdy nie uprawniają nas do tego wyraźnie, stosowne przepisy prawa. Zapewniamy, że dokładamy wszelkich starań żeby chronić Państwa dane. Ich ochrona jest priorytetowym zadaniem wszystkich pracowników Urzędu Miasta Częstochowy.</w:t>
      </w:r>
      <w:r w:rsidRPr="00DD2499">
        <w:rPr>
          <w:rFonts w:ascii="Verdana" w:hAnsi="Verdana" w:cs="Arial"/>
          <w:color w:val="000000"/>
        </w:rPr>
        <w:br/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Wypełniając obowiązek informacyjny podajemy: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Tożsamość administratora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Administratorem danych osobowych przetwarzanych w Urzędzie Miasta Częstochowy jest Prezydent Miasta Częstochowa z siedzibą w Częstochowie (42-217) przy ul. Śląskiej 11/13.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Dane kontaktowe administratora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 xml:space="preserve">Z administratorem można się skontaktować poprzez adres email: info@czestochowa.um.gov.pl lub pisemnie na adres siedziby administratora, a także za pośrednictwem Elektronicznej Skrzynki Podawczej </w:t>
      </w:r>
      <w:proofErr w:type="spellStart"/>
      <w:r w:rsidRPr="00DD2499">
        <w:rPr>
          <w:rFonts w:ascii="Verdana" w:hAnsi="Verdana" w:cs="Arial"/>
          <w:color w:val="000000"/>
        </w:rPr>
        <w:t>ePUAP</w:t>
      </w:r>
      <w:proofErr w:type="spellEnd"/>
      <w:r w:rsidRPr="00DD2499">
        <w:rPr>
          <w:rFonts w:ascii="Verdana" w:hAnsi="Verdana" w:cs="Arial"/>
          <w:color w:val="000000"/>
        </w:rPr>
        <w:t xml:space="preserve"> (adres skrytki </w:t>
      </w:r>
      <w:proofErr w:type="spellStart"/>
      <w:r w:rsidRPr="00DD2499">
        <w:rPr>
          <w:rFonts w:ascii="Verdana" w:hAnsi="Verdana" w:cs="Arial"/>
          <w:color w:val="000000"/>
        </w:rPr>
        <w:t>ePUAP</w:t>
      </w:r>
      <w:proofErr w:type="spellEnd"/>
      <w:r w:rsidRPr="00DD2499">
        <w:rPr>
          <w:rFonts w:ascii="Verdana" w:hAnsi="Verdana" w:cs="Arial"/>
          <w:color w:val="000000"/>
        </w:rPr>
        <w:t>: /97j3t1ixjk/</w:t>
      </w:r>
      <w:proofErr w:type="spellStart"/>
      <w:r w:rsidRPr="00DD2499">
        <w:rPr>
          <w:rFonts w:ascii="Verdana" w:hAnsi="Verdana" w:cs="Arial"/>
          <w:color w:val="000000"/>
        </w:rPr>
        <w:t>SkrytkaESP</w:t>
      </w:r>
      <w:proofErr w:type="spellEnd"/>
      <w:r w:rsidRPr="00DD2499">
        <w:rPr>
          <w:rFonts w:ascii="Verdana" w:hAnsi="Verdana" w:cs="Arial"/>
          <w:color w:val="000000"/>
        </w:rPr>
        <w:t>).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Dane kontaktowe inspektora ochrony danych osobowych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We wszystkich sprawach związanych z przetwarzaniem udostępnionych przez Panią/Pana danych osobowych można się kontaktować z wyznaczonym przez Administratora Inspektorem Ochrony Danych na adres mailowy: </w:t>
      </w:r>
      <w:hyperlink r:id="rId5" w:history="1">
        <w:r w:rsidRPr="00DD2499">
          <w:rPr>
            <w:rStyle w:val="Hipercze"/>
            <w:rFonts w:ascii="Verdana" w:hAnsi="Verdana" w:cs="Arial"/>
            <w:color w:val="007BC2"/>
          </w:rPr>
          <w:t>iod@czestochowa.um.gov.pl</w:t>
        </w:r>
      </w:hyperlink>
      <w:r w:rsidRPr="00DD2499">
        <w:rPr>
          <w:rFonts w:ascii="Verdana" w:hAnsi="Verdana" w:cs="Arial"/>
          <w:color w:val="000000"/>
        </w:rPr>
        <w:t> lub pisemnie na adres siedziby. </w:t>
      </w:r>
      <w:r w:rsidRPr="00DD249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</w:r>
      <w:bookmarkStart w:id="0" w:name="_GoBack"/>
      <w:bookmarkEnd w:id="0"/>
      <w:r>
        <w:rPr>
          <w:rFonts w:ascii="Verdana" w:hAnsi="Verdana" w:cs="Arial"/>
          <w:b/>
          <w:bCs/>
          <w:color w:val="000000"/>
        </w:rPr>
        <w:br w:type="column"/>
      </w:r>
      <w:r w:rsidRPr="00DD2499">
        <w:rPr>
          <w:rFonts w:ascii="Verdana" w:hAnsi="Verdana" w:cs="Arial"/>
          <w:b/>
          <w:bCs/>
          <w:color w:val="000000"/>
        </w:rPr>
        <w:lastRenderedPageBreak/>
        <w:t>Państwa prawa:</w:t>
      </w:r>
      <w:r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dostępu do treści swoich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 sprostowania (poprawiania) swoich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 usunięcia swoich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ograniczenia przetwarzania swoich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 przenoszenia swoich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 wniesienia sprzeciwu wobec przetwarzania;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do cofnięcia zgody na przetwarzanie danych osobowych;</w:t>
      </w:r>
      <w:r w:rsidRPr="00DD2499"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Prawo wniesienia skargi do organu nadzorczego.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color w:val="000000"/>
        </w:rPr>
        <w:t>Nie wszystkie powyższe żądania będziemy jednak mogli zawsze spełnić. Zakres przysługujących praw zależy bowiem zarówno od przesłanek prawnych uprawniających do przetwarzania danych, jak i często – sposobów ich gromadzenia. Ponieważ Państwa dane osobowe w Urzędzie Miasta Częstochowy przetwarzane są wyłącznie w granicach wskazanych przepisami prawa, w większości przypadków nie będziemy mogli zrealizować na przykład prawa do przenoszenia czy prawa do usunięcia Pani/Pana danych. </w:t>
      </w:r>
      <w:r w:rsidRPr="00DD2499">
        <w:rPr>
          <w:rFonts w:ascii="Verdana" w:hAnsi="Verdana" w:cs="Arial"/>
          <w:color w:val="000000"/>
        </w:rPr>
        <w:br/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Jak długo przetwarzamy dane osobowe</w:t>
      </w:r>
      <w:r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Pani/Pana dane będą przetwarzane na potrzeby realizacji konkretnej sprawy oraz do celów archiwalnych. Czas ich przetwarzania jest różny, w zależności od rodzaju aktualnie załatwianej sprawy i procedury w niej obowiązującej. Do tego okresu włączamy okres przechowywania – w przypadkach, w których wymagają tego przepisy ustawy z dnia 14 lipca 1983 r. o narodowym zasobie archiwalnym i archiwach  – przez czas określony w tych przepisach.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b/>
          <w:color w:val="000000"/>
        </w:rPr>
      </w:pPr>
      <w:r w:rsidRPr="00DD2499">
        <w:rPr>
          <w:rFonts w:ascii="Verdana" w:hAnsi="Verdana" w:cs="Arial"/>
          <w:b/>
          <w:color w:val="000000"/>
        </w:rPr>
        <w:t>Czy dane będą podlegały zautomatyzowanemu podejmowaniu decyzji</w:t>
      </w:r>
      <w:r>
        <w:rPr>
          <w:rFonts w:ascii="Verdana" w:hAnsi="Verdana" w:cs="Arial"/>
          <w:b/>
          <w:color w:val="000000"/>
        </w:rPr>
        <w:br/>
      </w:r>
      <w:r w:rsidRPr="00DD2499">
        <w:rPr>
          <w:rFonts w:ascii="Verdana" w:hAnsi="Verdana" w:cs="Arial"/>
          <w:color w:val="000000"/>
        </w:rPr>
        <w:t>Państwa dane osobowe nie będą przetwarzane w sposób zautomatyzowany i nie będą profilowane, chyba że takie działanie jest dozwolone przepisami prawa, które przewiduje właściwe środki ochrony Państwa praw, wolności i prawnie uzasadnionych interesów.</w:t>
      </w: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</w:p>
    <w:p w:rsidR="00DD2499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 w:rsidRPr="00DD2499">
        <w:rPr>
          <w:rFonts w:ascii="Verdana" w:hAnsi="Verdana" w:cs="Arial"/>
          <w:b/>
          <w:bCs/>
          <w:color w:val="000000"/>
        </w:rPr>
        <w:t>Gdzie można wnieść skargę na przetwarzanie danych osobowych </w:t>
      </w:r>
      <w:r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przez Urząd Miasta Częstochowy</w:t>
      </w:r>
      <w:r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Każda osoba, której dane dotyczą, ma prawo wniesienia skargi do organu nadzorczego, którym jest Prezes Urzędu Ochrony Danych Osobowych, na przetwarzanie danych, które jest niezgodne z przepisami prawa. (Organ nadzorczy – Prezes Urzędu Ochrony Danych Osobowych, 00-193 Warszawa, ul. Stawki 2)</w:t>
      </w:r>
    </w:p>
    <w:p w:rsidR="00DA383F" w:rsidRPr="00DD2499" w:rsidRDefault="00DD2499" w:rsidP="00DD2499">
      <w:pPr>
        <w:pStyle w:val="NormalnyWeb"/>
        <w:shd w:val="clear" w:color="auto" w:fill="FFFFFF"/>
        <w:spacing w:before="0" w:beforeAutospacing="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column"/>
      </w:r>
      <w:r w:rsidRPr="00DD2499">
        <w:rPr>
          <w:rFonts w:ascii="Verdana" w:hAnsi="Verdana" w:cs="Arial"/>
          <w:b/>
          <w:bCs/>
          <w:color w:val="000000"/>
        </w:rPr>
        <w:lastRenderedPageBreak/>
        <w:t>Polityka prywatności</w:t>
      </w:r>
      <w:r>
        <w:rPr>
          <w:rFonts w:ascii="Verdana" w:hAnsi="Verdana" w:cs="Arial"/>
          <w:color w:val="000000"/>
        </w:rPr>
        <w:br/>
      </w:r>
      <w:r w:rsidRPr="00DD2499">
        <w:rPr>
          <w:rFonts w:ascii="Verdana" w:hAnsi="Verdana" w:cs="Arial"/>
          <w:color w:val="000000"/>
        </w:rPr>
        <w:t>Zasady dotyczące przetwarzania danych w serwisach WWW Urzędu Miasta Częstochowy zostały określone w naszej </w:t>
      </w:r>
      <w:hyperlink r:id="rId6" w:tgtFrame="_blank" w:history="1">
        <w:r w:rsidRPr="00DD2499">
          <w:rPr>
            <w:rStyle w:val="Hipercze"/>
            <w:rFonts w:ascii="Verdana" w:hAnsi="Verdana" w:cs="Arial"/>
            <w:color w:val="007BC2"/>
          </w:rPr>
          <w:t>Polityce Prywatności.</w:t>
        </w:r>
      </w:hyperlink>
    </w:p>
    <w:sectPr w:rsidR="00DA383F" w:rsidRPr="00DD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9"/>
    <w:rsid w:val="001020F9"/>
    <w:rsid w:val="008B6B7D"/>
    <w:rsid w:val="00AC265E"/>
    <w:rsid w:val="00D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AB6"/>
  <w15:chartTrackingRefBased/>
  <w15:docId w15:val="{65B97062-6186-4152-8F4F-48A8EFF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estochowa.pl/polityka-prywatnosci-i-cookies" TargetMode="External"/><Relationship Id="rId5" Type="http://schemas.openxmlformats.org/officeDocument/2006/relationships/hyperlink" Target="mailto:iod@czestochowa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D9C6-251C-43CF-AC03-0F4518A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Urząd Miasta Częstochowy</dc:creator>
  <cp:keywords/>
  <dc:description/>
  <cp:lastModifiedBy>Marta Teper</cp:lastModifiedBy>
  <cp:revision>2</cp:revision>
  <dcterms:created xsi:type="dcterms:W3CDTF">2021-09-01T10:14:00Z</dcterms:created>
  <dcterms:modified xsi:type="dcterms:W3CDTF">2021-09-01T10:21:00Z</dcterms:modified>
</cp:coreProperties>
</file>